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48343" w14:textId="6AC4F5E0" w:rsidR="009D5EBA" w:rsidRPr="0047608A" w:rsidRDefault="00CD3ED9" w:rsidP="0047608A">
      <w:pPr>
        <w:jc w:val="center"/>
        <w:rPr>
          <w:rFonts w:ascii="Meiryo UI" w:eastAsia="Meiryo UI" w:hAnsi="Meiryo UI"/>
          <w:sz w:val="36"/>
          <w:szCs w:val="36"/>
        </w:rPr>
      </w:pPr>
      <w:r w:rsidRPr="00CD3ED9">
        <w:rPr>
          <w:rFonts w:ascii="Meiryo UI" w:eastAsia="Meiryo UI" w:hAnsi="Meiryo UI" w:hint="eastAsia"/>
          <w:sz w:val="36"/>
          <w:szCs w:val="36"/>
        </w:rPr>
        <w:t>第１回</w:t>
      </w:r>
      <w:r w:rsidRPr="00CD3ED9">
        <w:rPr>
          <w:rFonts w:ascii="Meiryo UI" w:eastAsia="Meiryo UI" w:hAnsi="Meiryo UI"/>
          <w:sz w:val="36"/>
          <w:szCs w:val="36"/>
        </w:rPr>
        <w:t xml:space="preserve"> 日本搬送学会学術集会記念大会</w:t>
      </w:r>
      <w:r w:rsidR="00131C84">
        <w:rPr>
          <w:rFonts w:ascii="Meiryo UI" w:eastAsia="Meiryo UI" w:hAnsi="Meiryo UI" w:hint="eastAsia"/>
          <w:sz w:val="36"/>
          <w:szCs w:val="36"/>
        </w:rPr>
        <w:t xml:space="preserve"> </w:t>
      </w:r>
      <w:r w:rsidR="0047608A" w:rsidRPr="0047608A">
        <w:rPr>
          <w:rFonts w:ascii="Meiryo UI" w:eastAsia="Meiryo UI" w:hAnsi="Meiryo UI"/>
          <w:sz w:val="36"/>
          <w:szCs w:val="36"/>
        </w:rPr>
        <w:t>演題登録抄録用紙</w:t>
      </w:r>
    </w:p>
    <w:p w14:paraId="557BBA31" w14:textId="77777777" w:rsidR="00103F1E" w:rsidRPr="00473282" w:rsidRDefault="00103F1E" w:rsidP="0047608A">
      <w:pPr>
        <w:jc w:val="center"/>
        <w:rPr>
          <w:sz w:val="16"/>
          <w:szCs w:val="16"/>
        </w:rPr>
      </w:pPr>
    </w:p>
    <w:p w14:paraId="504C9580" w14:textId="02C51A7E" w:rsidR="0047608A" w:rsidRDefault="0047608A" w:rsidP="0047608A">
      <w:pPr>
        <w:spacing w:line="360" w:lineRule="exact"/>
        <w:jc w:val="left"/>
        <w:rPr>
          <w:rFonts w:ascii="Meiryo UI" w:eastAsia="Meiryo UI" w:hAnsi="Meiryo UI"/>
          <w:sz w:val="24"/>
          <w:szCs w:val="24"/>
        </w:rPr>
      </w:pPr>
      <w:r w:rsidRPr="0047608A">
        <w:rPr>
          <w:rFonts w:ascii="Meiryo UI" w:eastAsia="Meiryo UI" w:hAnsi="Meiryo UI" w:hint="eastAsia"/>
          <w:sz w:val="24"/>
          <w:szCs w:val="24"/>
        </w:rPr>
        <w:t>【演題名　（全角50文字以内）】</w:t>
      </w:r>
    </w:p>
    <w:p w14:paraId="37CFE0A6" w14:textId="46424C1F" w:rsidR="0047608A" w:rsidRDefault="009E44EA" w:rsidP="0047608A">
      <w:pPr>
        <w:spacing w:line="360" w:lineRule="exact"/>
        <w:jc w:val="left"/>
        <w:rPr>
          <w:rFonts w:ascii="Meiryo UI" w:eastAsia="Meiryo UI" w:hAnsi="Meiryo UI"/>
          <w:sz w:val="24"/>
          <w:szCs w:val="24"/>
        </w:rPr>
      </w:pPr>
      <w:r>
        <w:rPr>
          <w:rFonts w:ascii="Meiryo UI" w:eastAsia="Meiryo UI" w:hAnsi="Meiryo UI" w:hint="eastAsia"/>
          <w:sz w:val="24"/>
          <w:szCs w:val="24"/>
        </w:rPr>
        <w:t>〇〇〇〇〇〇〇〇〇〇〇〇</w:t>
      </w:r>
    </w:p>
    <w:p w14:paraId="757BDE99" w14:textId="77777777" w:rsidR="00103F1E" w:rsidRPr="0047608A" w:rsidRDefault="00103F1E" w:rsidP="0047608A">
      <w:pPr>
        <w:spacing w:line="360" w:lineRule="exact"/>
        <w:jc w:val="left"/>
        <w:rPr>
          <w:rFonts w:ascii="Meiryo UI" w:eastAsia="Meiryo UI" w:hAnsi="Meiryo UI"/>
          <w:sz w:val="24"/>
          <w:szCs w:val="24"/>
        </w:rPr>
      </w:pPr>
    </w:p>
    <w:p w14:paraId="3DCEC658" w14:textId="085BA302" w:rsidR="0047608A" w:rsidRPr="0047608A" w:rsidRDefault="0047608A" w:rsidP="0047608A">
      <w:pPr>
        <w:spacing w:line="360" w:lineRule="exact"/>
        <w:jc w:val="left"/>
        <w:rPr>
          <w:rFonts w:ascii="Meiryo UI" w:eastAsia="Meiryo UI" w:hAnsi="Meiryo UI"/>
          <w:sz w:val="24"/>
          <w:szCs w:val="24"/>
        </w:rPr>
      </w:pPr>
      <w:r w:rsidRPr="0047608A">
        <w:rPr>
          <w:rFonts w:ascii="Meiryo UI" w:eastAsia="Meiryo UI" w:hAnsi="Meiryo UI" w:hint="eastAsia"/>
          <w:sz w:val="24"/>
          <w:szCs w:val="24"/>
        </w:rPr>
        <w:t>【筆頭演者】</w:t>
      </w:r>
    </w:p>
    <w:p w14:paraId="3E971389" w14:textId="324C388D" w:rsidR="009E44EA" w:rsidRDefault="009E44EA" w:rsidP="009E44EA">
      <w:pPr>
        <w:spacing w:line="360" w:lineRule="exact"/>
        <w:jc w:val="left"/>
        <w:rPr>
          <w:rFonts w:ascii="Meiryo UI" w:eastAsia="Meiryo UI" w:hAnsi="Meiryo UI"/>
          <w:sz w:val="24"/>
          <w:szCs w:val="24"/>
        </w:rPr>
      </w:pPr>
      <w:r>
        <w:rPr>
          <w:rFonts w:ascii="Meiryo UI" w:eastAsia="Meiryo UI" w:hAnsi="Meiryo UI" w:hint="eastAsia"/>
          <w:sz w:val="24"/>
          <w:szCs w:val="24"/>
        </w:rPr>
        <w:t>〇〇　〇〇1）</w:t>
      </w:r>
    </w:p>
    <w:p w14:paraId="1E3D06FA" w14:textId="77777777" w:rsidR="00103F1E" w:rsidRDefault="00103F1E" w:rsidP="0047608A">
      <w:pPr>
        <w:spacing w:line="360" w:lineRule="exact"/>
        <w:jc w:val="left"/>
        <w:rPr>
          <w:rFonts w:ascii="Meiryo UI" w:eastAsia="Meiryo UI" w:hAnsi="Meiryo UI"/>
          <w:sz w:val="24"/>
          <w:szCs w:val="24"/>
        </w:rPr>
      </w:pPr>
    </w:p>
    <w:p w14:paraId="3402F5F0" w14:textId="132B6044" w:rsidR="00473282" w:rsidRDefault="00473282" w:rsidP="0047608A">
      <w:pPr>
        <w:spacing w:line="360" w:lineRule="exact"/>
        <w:jc w:val="left"/>
        <w:rPr>
          <w:rFonts w:ascii="Meiryo UI" w:eastAsia="Meiryo UI" w:hAnsi="Meiryo UI"/>
          <w:sz w:val="24"/>
          <w:szCs w:val="24"/>
        </w:rPr>
      </w:pPr>
      <w:r>
        <w:rPr>
          <w:rFonts w:ascii="Meiryo UI" w:eastAsia="Meiryo UI" w:hAnsi="Meiryo UI" w:hint="eastAsia"/>
          <w:sz w:val="24"/>
          <w:szCs w:val="24"/>
        </w:rPr>
        <w:t>【共同演者</w:t>
      </w:r>
      <w:r w:rsidRPr="0047608A">
        <w:rPr>
          <w:rFonts w:ascii="Meiryo UI" w:eastAsia="Meiryo UI" w:hAnsi="Meiryo UI" w:hint="eastAsia"/>
          <w:sz w:val="24"/>
          <w:szCs w:val="24"/>
        </w:rPr>
        <w:t>（筆頭演者</w:t>
      </w:r>
      <w:r>
        <w:rPr>
          <w:rFonts w:ascii="Meiryo UI" w:eastAsia="Meiryo UI" w:hAnsi="Meiryo UI" w:hint="eastAsia"/>
          <w:sz w:val="24"/>
          <w:szCs w:val="24"/>
        </w:rPr>
        <w:t>含め最大10名まで</w:t>
      </w:r>
      <w:r w:rsidRPr="0047608A">
        <w:rPr>
          <w:rFonts w:ascii="Meiryo UI" w:eastAsia="Meiryo UI" w:hAnsi="Meiryo UI" w:hint="eastAsia"/>
          <w:sz w:val="24"/>
          <w:szCs w:val="24"/>
        </w:rPr>
        <w:t>）</w:t>
      </w:r>
      <w:r>
        <w:rPr>
          <w:rFonts w:ascii="Meiryo UI" w:eastAsia="Meiryo UI" w:hAnsi="Meiryo UI" w:hint="eastAsia"/>
          <w:sz w:val="24"/>
          <w:szCs w:val="24"/>
        </w:rPr>
        <w:t>】</w:t>
      </w:r>
    </w:p>
    <w:p w14:paraId="4F9E3F8B" w14:textId="42800D4C" w:rsidR="009E44EA" w:rsidRDefault="009E44EA" w:rsidP="009E44EA">
      <w:pPr>
        <w:spacing w:line="360" w:lineRule="exact"/>
        <w:jc w:val="left"/>
        <w:rPr>
          <w:rFonts w:ascii="Meiryo UI" w:eastAsia="Meiryo UI" w:hAnsi="Meiryo UI"/>
          <w:sz w:val="24"/>
          <w:szCs w:val="24"/>
        </w:rPr>
      </w:pPr>
      <w:r>
        <w:rPr>
          <w:rFonts w:ascii="Meiryo UI" w:eastAsia="Meiryo UI" w:hAnsi="Meiryo UI" w:hint="eastAsia"/>
          <w:sz w:val="24"/>
          <w:szCs w:val="24"/>
        </w:rPr>
        <w:t>〇〇　〇〇2）, 〇〇　〇〇3）</w:t>
      </w:r>
    </w:p>
    <w:p w14:paraId="16832FCA" w14:textId="77777777" w:rsidR="00473282" w:rsidRDefault="00473282" w:rsidP="0047608A">
      <w:pPr>
        <w:spacing w:line="360" w:lineRule="exact"/>
        <w:jc w:val="left"/>
        <w:rPr>
          <w:rFonts w:ascii="Meiryo UI" w:eastAsia="Meiryo UI" w:hAnsi="Meiryo UI"/>
          <w:sz w:val="24"/>
          <w:szCs w:val="24"/>
        </w:rPr>
      </w:pPr>
    </w:p>
    <w:p w14:paraId="0ABDAF4D" w14:textId="77777777" w:rsidR="00473282" w:rsidRPr="00473282" w:rsidRDefault="00473282" w:rsidP="0047608A">
      <w:pPr>
        <w:spacing w:line="360" w:lineRule="exact"/>
        <w:jc w:val="left"/>
        <w:rPr>
          <w:rFonts w:ascii="Meiryo UI" w:eastAsia="Meiryo UI" w:hAnsi="Meiryo UI"/>
          <w:sz w:val="24"/>
          <w:szCs w:val="24"/>
        </w:rPr>
      </w:pPr>
    </w:p>
    <w:p w14:paraId="5A66D485" w14:textId="62037085" w:rsidR="0047608A" w:rsidRPr="0047608A" w:rsidRDefault="0047608A" w:rsidP="0047608A">
      <w:pPr>
        <w:spacing w:line="360" w:lineRule="exact"/>
        <w:jc w:val="left"/>
        <w:rPr>
          <w:rFonts w:ascii="Meiryo UI" w:eastAsia="Meiryo UI" w:hAnsi="Meiryo UI"/>
          <w:sz w:val="24"/>
          <w:szCs w:val="24"/>
        </w:rPr>
      </w:pPr>
      <w:r w:rsidRPr="0047608A">
        <w:rPr>
          <w:rFonts w:ascii="Meiryo UI" w:eastAsia="Meiryo UI" w:hAnsi="Meiryo UI" w:hint="eastAsia"/>
          <w:sz w:val="24"/>
          <w:szCs w:val="24"/>
        </w:rPr>
        <w:t>【所属機関名</w:t>
      </w:r>
      <w:r>
        <w:rPr>
          <w:rFonts w:ascii="Meiryo UI" w:eastAsia="Meiryo UI" w:hAnsi="Meiryo UI" w:hint="eastAsia"/>
          <w:sz w:val="24"/>
          <w:szCs w:val="24"/>
        </w:rPr>
        <w:t>（最大5施設）</w:t>
      </w:r>
      <w:r w:rsidRPr="0047608A">
        <w:rPr>
          <w:rFonts w:ascii="Meiryo UI" w:eastAsia="Meiryo UI" w:hAnsi="Meiryo UI" w:hint="eastAsia"/>
          <w:sz w:val="24"/>
          <w:szCs w:val="24"/>
        </w:rPr>
        <w:t>】</w:t>
      </w:r>
    </w:p>
    <w:p w14:paraId="3DBD2EC9" w14:textId="2676EDF3" w:rsidR="0047608A" w:rsidRDefault="00103F1E" w:rsidP="0047608A">
      <w:pPr>
        <w:spacing w:line="360" w:lineRule="exact"/>
        <w:jc w:val="left"/>
        <w:rPr>
          <w:rFonts w:ascii="Meiryo UI" w:eastAsia="Meiryo UI" w:hAnsi="Meiryo UI"/>
          <w:sz w:val="24"/>
          <w:szCs w:val="24"/>
        </w:rPr>
      </w:pPr>
      <w:r>
        <w:rPr>
          <w:rFonts w:ascii="Meiryo UI" w:eastAsia="Meiryo UI" w:hAnsi="Meiryo UI" w:hint="eastAsia"/>
          <w:sz w:val="24"/>
          <w:szCs w:val="24"/>
        </w:rPr>
        <w:t>1）</w:t>
      </w:r>
      <w:r w:rsidR="009E44EA">
        <w:rPr>
          <w:rFonts w:ascii="Meiryo UI" w:eastAsia="Meiryo UI" w:hAnsi="Meiryo UI" w:hint="eastAsia"/>
          <w:sz w:val="24"/>
          <w:szCs w:val="24"/>
        </w:rPr>
        <w:t>〇〇〇〇〇〇</w:t>
      </w:r>
    </w:p>
    <w:p w14:paraId="6D5E1205" w14:textId="313FEB6C" w:rsidR="00103F1E" w:rsidRDefault="00103F1E" w:rsidP="0047608A">
      <w:pPr>
        <w:spacing w:line="360" w:lineRule="exact"/>
        <w:jc w:val="left"/>
        <w:rPr>
          <w:rFonts w:ascii="Meiryo UI" w:eastAsia="Meiryo UI" w:hAnsi="Meiryo UI"/>
          <w:sz w:val="24"/>
          <w:szCs w:val="24"/>
        </w:rPr>
      </w:pPr>
      <w:r>
        <w:rPr>
          <w:rFonts w:ascii="Meiryo UI" w:eastAsia="Meiryo UI" w:hAnsi="Meiryo UI" w:hint="eastAsia"/>
          <w:sz w:val="24"/>
          <w:szCs w:val="24"/>
        </w:rPr>
        <w:t>2）</w:t>
      </w:r>
      <w:r w:rsidR="009E44EA">
        <w:rPr>
          <w:rFonts w:ascii="Meiryo UI" w:eastAsia="Meiryo UI" w:hAnsi="Meiryo UI" w:hint="eastAsia"/>
          <w:sz w:val="24"/>
          <w:szCs w:val="24"/>
        </w:rPr>
        <w:t>〇〇〇〇〇〇</w:t>
      </w:r>
    </w:p>
    <w:p w14:paraId="4DBAA664" w14:textId="3F4C49CE" w:rsidR="0047608A" w:rsidRDefault="00103F1E" w:rsidP="0047608A">
      <w:pPr>
        <w:spacing w:line="360" w:lineRule="exact"/>
        <w:jc w:val="left"/>
        <w:rPr>
          <w:rFonts w:ascii="Meiryo UI" w:eastAsia="Meiryo UI" w:hAnsi="Meiryo UI"/>
          <w:sz w:val="24"/>
          <w:szCs w:val="24"/>
        </w:rPr>
      </w:pPr>
      <w:r>
        <w:rPr>
          <w:rFonts w:ascii="Meiryo UI" w:eastAsia="Meiryo UI" w:hAnsi="Meiryo UI" w:hint="eastAsia"/>
          <w:sz w:val="24"/>
          <w:szCs w:val="24"/>
        </w:rPr>
        <w:t>3）</w:t>
      </w:r>
      <w:r w:rsidR="009E44EA">
        <w:rPr>
          <w:rFonts w:ascii="Meiryo UI" w:eastAsia="Meiryo UI" w:hAnsi="Meiryo UI" w:hint="eastAsia"/>
          <w:sz w:val="24"/>
          <w:szCs w:val="24"/>
        </w:rPr>
        <w:t>〇〇〇〇〇〇</w:t>
      </w:r>
    </w:p>
    <w:p w14:paraId="454A8911" w14:textId="71D8F285" w:rsidR="0047608A" w:rsidRDefault="00103F1E" w:rsidP="0047608A">
      <w:pPr>
        <w:spacing w:line="360" w:lineRule="exact"/>
        <w:jc w:val="left"/>
        <w:rPr>
          <w:rFonts w:ascii="Meiryo UI" w:eastAsia="Meiryo UI" w:hAnsi="Meiryo UI"/>
          <w:sz w:val="24"/>
          <w:szCs w:val="24"/>
        </w:rPr>
      </w:pPr>
      <w:r>
        <w:rPr>
          <w:rFonts w:ascii="Meiryo UI" w:eastAsia="Meiryo UI" w:hAnsi="Meiryo UI" w:hint="eastAsia"/>
          <w:sz w:val="24"/>
          <w:szCs w:val="24"/>
        </w:rPr>
        <w:t>4）</w:t>
      </w:r>
    </w:p>
    <w:p w14:paraId="5F70FEBE" w14:textId="70C43698" w:rsidR="0047608A" w:rsidRDefault="00103F1E" w:rsidP="0047608A">
      <w:pPr>
        <w:spacing w:line="360" w:lineRule="exact"/>
        <w:jc w:val="left"/>
        <w:rPr>
          <w:rFonts w:ascii="Meiryo UI" w:eastAsia="Meiryo UI" w:hAnsi="Meiryo UI"/>
          <w:sz w:val="24"/>
          <w:szCs w:val="24"/>
        </w:rPr>
      </w:pPr>
      <w:r>
        <w:rPr>
          <w:rFonts w:ascii="Meiryo UI" w:eastAsia="Meiryo UI" w:hAnsi="Meiryo UI" w:hint="eastAsia"/>
          <w:sz w:val="24"/>
          <w:szCs w:val="24"/>
        </w:rPr>
        <w:t>5）</w:t>
      </w:r>
    </w:p>
    <w:p w14:paraId="7BADC485" w14:textId="77777777" w:rsidR="0047608A" w:rsidRDefault="0047608A" w:rsidP="0047608A">
      <w:pPr>
        <w:spacing w:line="360" w:lineRule="exact"/>
        <w:jc w:val="left"/>
        <w:rPr>
          <w:rFonts w:ascii="Meiryo UI" w:eastAsia="Meiryo UI" w:hAnsi="Meiryo UI"/>
          <w:sz w:val="24"/>
          <w:szCs w:val="24"/>
        </w:rPr>
      </w:pPr>
    </w:p>
    <w:p w14:paraId="71872061" w14:textId="0CE9AD65" w:rsidR="0047608A" w:rsidRPr="0047608A" w:rsidRDefault="0047608A" w:rsidP="0047608A">
      <w:pPr>
        <w:spacing w:line="360" w:lineRule="exact"/>
        <w:jc w:val="left"/>
        <w:rPr>
          <w:rFonts w:ascii="Meiryo UI" w:eastAsia="Meiryo UI" w:hAnsi="Meiryo UI"/>
          <w:sz w:val="24"/>
          <w:szCs w:val="24"/>
        </w:rPr>
      </w:pPr>
      <w:r w:rsidRPr="0047608A">
        <w:rPr>
          <w:rFonts w:ascii="Meiryo UI" w:eastAsia="Meiryo UI" w:hAnsi="Meiryo UI" w:hint="eastAsia"/>
          <w:sz w:val="24"/>
          <w:szCs w:val="24"/>
        </w:rPr>
        <w:t>【本文（全角800文字以内）】</w:t>
      </w:r>
    </w:p>
    <w:p w14:paraId="6F956183" w14:textId="4541338A" w:rsidR="00103F1E" w:rsidRDefault="00131C84" w:rsidP="0047608A">
      <w:pPr>
        <w:spacing w:line="360" w:lineRule="exact"/>
        <w:jc w:val="left"/>
        <w:rPr>
          <w:rFonts w:ascii="Meiryo UI" w:eastAsia="Meiryo UI" w:hAnsi="Meiryo UI"/>
          <w:sz w:val="24"/>
          <w:szCs w:val="24"/>
        </w:rPr>
      </w:pPr>
      <w:r>
        <w:rPr>
          <w:rFonts w:ascii="Meiryo UI" w:eastAsia="Meiryo UI" w:hAnsi="Meiryo UI" w:hint="eastAsia"/>
          <w:sz w:val="24"/>
          <w:szCs w:val="24"/>
        </w:rPr>
        <w:t>※フォント、文字サイズはできるだけ変えずに制限文字数内におさめてください。</w:t>
      </w:r>
    </w:p>
    <w:sectPr w:rsidR="00103F1E" w:rsidSect="00473282">
      <w:headerReference w:type="default" r:id="rId6"/>
      <w:footerReference w:type="default" r:id="rId7"/>
      <w:pgSz w:w="11906" w:h="16838"/>
      <w:pgMar w:top="720" w:right="720" w:bottom="720" w:left="720" w:header="0" w:footer="454" w:gutter="0"/>
      <w:cols w:space="425"/>
      <w:docGrid w:type="linesAndChars" w:linePitch="342"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9211D" w14:textId="77777777" w:rsidR="003B742D" w:rsidRDefault="003B742D" w:rsidP="0047608A">
      <w:r>
        <w:separator/>
      </w:r>
    </w:p>
  </w:endnote>
  <w:endnote w:type="continuationSeparator" w:id="0">
    <w:p w14:paraId="71BA2260" w14:textId="77777777" w:rsidR="003B742D" w:rsidRDefault="003B742D" w:rsidP="0047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EDB8" w14:textId="1762911E" w:rsidR="00103F1E" w:rsidRDefault="00103F1E">
    <w:pPr>
      <w:pStyle w:val="ac"/>
    </w:pPr>
    <w:r>
      <w:rPr>
        <w:rFonts w:hint="eastAsia"/>
      </w:rPr>
      <w:t>下記より事務局記載欄になりますのでご記入し</w:t>
    </w:r>
    <w:r w:rsidR="00843302">
      <w:rPr>
        <w:rFonts w:hint="eastAsia"/>
      </w:rPr>
      <w:t>ない</w:t>
    </w:r>
    <w:r>
      <w:rPr>
        <w:rFonts w:hint="eastAsia"/>
      </w:rPr>
      <w:t>ようお願い申し上げます。</w:t>
    </w:r>
  </w:p>
  <w:tbl>
    <w:tblPr>
      <w:tblStyle w:val="ae"/>
      <w:tblW w:w="0" w:type="auto"/>
      <w:tblInd w:w="1980" w:type="dxa"/>
      <w:tblLook w:val="04A0" w:firstRow="1" w:lastRow="0" w:firstColumn="1" w:lastColumn="0" w:noHBand="0" w:noVBand="1"/>
    </w:tblPr>
    <w:tblGrid>
      <w:gridCol w:w="3248"/>
      <w:gridCol w:w="3272"/>
    </w:tblGrid>
    <w:tr w:rsidR="00103F1E" w14:paraId="2B41A2F5" w14:textId="77777777" w:rsidTr="00103F1E">
      <w:tc>
        <w:tcPr>
          <w:tcW w:w="3248" w:type="dxa"/>
        </w:tcPr>
        <w:p w14:paraId="2D1ADF8F" w14:textId="616E73CA" w:rsidR="00103F1E" w:rsidRDefault="00103F1E">
          <w:pPr>
            <w:pStyle w:val="ac"/>
          </w:pPr>
          <w:r>
            <w:rPr>
              <w:rFonts w:hint="eastAsia"/>
            </w:rPr>
            <w:t>登録番号</w:t>
          </w:r>
        </w:p>
      </w:tc>
      <w:tc>
        <w:tcPr>
          <w:tcW w:w="3272" w:type="dxa"/>
        </w:tcPr>
        <w:p w14:paraId="7AFF3282" w14:textId="1D54FC90" w:rsidR="00103F1E" w:rsidRDefault="00103F1E">
          <w:pPr>
            <w:pStyle w:val="ac"/>
          </w:pPr>
          <w:r>
            <w:rPr>
              <w:rFonts w:hint="eastAsia"/>
            </w:rPr>
            <w:t>発表演題区分</w:t>
          </w:r>
        </w:p>
      </w:tc>
    </w:tr>
    <w:tr w:rsidR="00103F1E" w14:paraId="6913E3D6" w14:textId="77777777" w:rsidTr="00103F1E">
      <w:trPr>
        <w:trHeight w:val="772"/>
      </w:trPr>
      <w:tc>
        <w:tcPr>
          <w:tcW w:w="3248" w:type="dxa"/>
        </w:tcPr>
        <w:p w14:paraId="1015630E" w14:textId="77777777" w:rsidR="00103F1E" w:rsidRDefault="00103F1E">
          <w:pPr>
            <w:pStyle w:val="ac"/>
          </w:pPr>
        </w:p>
      </w:tc>
      <w:tc>
        <w:tcPr>
          <w:tcW w:w="3272" w:type="dxa"/>
        </w:tcPr>
        <w:p w14:paraId="1F85BF98" w14:textId="77777777" w:rsidR="00103F1E" w:rsidRDefault="00103F1E">
          <w:pPr>
            <w:pStyle w:val="ac"/>
          </w:pPr>
        </w:p>
      </w:tc>
    </w:tr>
  </w:tbl>
  <w:p w14:paraId="2CC9331C" w14:textId="77777777" w:rsidR="00103F1E" w:rsidRDefault="00103F1E" w:rsidP="0047328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D60CC" w14:textId="77777777" w:rsidR="003B742D" w:rsidRDefault="003B742D" w:rsidP="0047608A">
      <w:r>
        <w:separator/>
      </w:r>
    </w:p>
  </w:footnote>
  <w:footnote w:type="continuationSeparator" w:id="0">
    <w:p w14:paraId="4F2A186F" w14:textId="77777777" w:rsidR="003B742D" w:rsidRDefault="003B742D" w:rsidP="00476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D9F16" w14:textId="08FFF249" w:rsidR="0047608A" w:rsidRDefault="0047608A" w:rsidP="0047608A">
    <w:pPr>
      <w:spacing w:line="264" w:lineRule="auto"/>
      <w:ind w:firstLineChars="500" w:firstLine="1050"/>
    </w:pPr>
    <w:r>
      <w:rPr>
        <w:noProof/>
        <w:color w:val="000000"/>
      </w:rPr>
      <mc:AlternateContent>
        <mc:Choice Requires="wps">
          <w:drawing>
            <wp:anchor distT="0" distB="0" distL="114300" distR="114300" simplePos="0" relativeHeight="251659264" behindDoc="0" locked="0" layoutInCell="1" allowOverlap="1" wp14:anchorId="5EAA28A6" wp14:editId="089B4041">
              <wp:simplePos x="0" y="0"/>
              <wp:positionH relativeFrom="page">
                <wp:posOffset>276225</wp:posOffset>
              </wp:positionH>
              <wp:positionV relativeFrom="page">
                <wp:posOffset>266700</wp:posOffset>
              </wp:positionV>
              <wp:extent cx="6962775" cy="10039350"/>
              <wp:effectExtent l="0" t="0" r="28575" b="19050"/>
              <wp:wrapNone/>
              <wp:docPr id="222" name="四角形 222"/>
              <wp:cNvGraphicFramePr/>
              <a:graphic xmlns:a="http://schemas.openxmlformats.org/drawingml/2006/main">
                <a:graphicData uri="http://schemas.microsoft.com/office/word/2010/wordprocessingShape">
                  <wps:wsp>
                    <wps:cNvSpPr/>
                    <wps:spPr>
                      <a:xfrm>
                        <a:off x="0" y="0"/>
                        <a:ext cx="6962775" cy="1003935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044A99" id="四角形 222" o:spid="_x0000_s1026" style="position:absolute;margin-left:21.75pt;margin-top:21pt;width:548.25pt;height:7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" filled="f" strokecolor="#747070 [1614]" strokeweight="1.25p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proofState w:spelling="clean" w:grammar="dirty"/>
  <w:revisionView w:inkAnnotations="0"/>
  <w:defaultTabStop w:val="840"/>
  <w:drawingGridHorizontalSpacing w:val="209"/>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8A"/>
    <w:rsid w:val="000B1D9A"/>
    <w:rsid w:val="00103F1E"/>
    <w:rsid w:val="00122A22"/>
    <w:rsid w:val="00131C84"/>
    <w:rsid w:val="003B742D"/>
    <w:rsid w:val="00473282"/>
    <w:rsid w:val="0047608A"/>
    <w:rsid w:val="00676BEA"/>
    <w:rsid w:val="007D421E"/>
    <w:rsid w:val="00843302"/>
    <w:rsid w:val="00846382"/>
    <w:rsid w:val="009A7859"/>
    <w:rsid w:val="009D5EBA"/>
    <w:rsid w:val="009E44EA"/>
    <w:rsid w:val="00B47A9A"/>
    <w:rsid w:val="00C865DE"/>
    <w:rsid w:val="00CD3ED9"/>
    <w:rsid w:val="00D10D75"/>
    <w:rsid w:val="00F63E92"/>
    <w:rsid w:val="00FB6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D4AE35"/>
  <w15:chartTrackingRefBased/>
  <w15:docId w15:val="{26284223-9963-4638-9EAD-8E62B201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760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760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7608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760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760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760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760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760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760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60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760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760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760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760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760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760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760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760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760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76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0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76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08A"/>
    <w:pPr>
      <w:spacing w:before="160" w:after="160"/>
      <w:jc w:val="center"/>
    </w:pPr>
    <w:rPr>
      <w:i/>
      <w:iCs/>
      <w:color w:val="404040" w:themeColor="text1" w:themeTint="BF"/>
    </w:rPr>
  </w:style>
  <w:style w:type="character" w:customStyle="1" w:styleId="a8">
    <w:name w:val="引用文 (文字)"/>
    <w:basedOn w:val="a0"/>
    <w:link w:val="a7"/>
    <w:uiPriority w:val="29"/>
    <w:rsid w:val="0047608A"/>
    <w:rPr>
      <w:i/>
      <w:iCs/>
      <w:color w:val="404040" w:themeColor="text1" w:themeTint="BF"/>
    </w:rPr>
  </w:style>
  <w:style w:type="paragraph" w:styleId="a9">
    <w:name w:val="List Paragraph"/>
    <w:basedOn w:val="a"/>
    <w:uiPriority w:val="34"/>
    <w:qFormat/>
    <w:rsid w:val="0047608A"/>
    <w:pPr>
      <w:ind w:left="720"/>
      <w:contextualSpacing/>
    </w:pPr>
  </w:style>
  <w:style w:type="character" w:styleId="21">
    <w:name w:val="Intense Emphasis"/>
    <w:basedOn w:val="a0"/>
    <w:uiPriority w:val="21"/>
    <w:qFormat/>
    <w:rsid w:val="0047608A"/>
    <w:rPr>
      <w:i/>
      <w:iCs/>
      <w:color w:val="2F5496" w:themeColor="accent1" w:themeShade="BF"/>
    </w:rPr>
  </w:style>
  <w:style w:type="paragraph" w:styleId="22">
    <w:name w:val="Intense Quote"/>
    <w:basedOn w:val="a"/>
    <w:next w:val="a"/>
    <w:link w:val="23"/>
    <w:uiPriority w:val="30"/>
    <w:qFormat/>
    <w:rsid w:val="00476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7608A"/>
    <w:rPr>
      <w:i/>
      <w:iCs/>
      <w:color w:val="2F5496" w:themeColor="accent1" w:themeShade="BF"/>
    </w:rPr>
  </w:style>
  <w:style w:type="character" w:styleId="24">
    <w:name w:val="Intense Reference"/>
    <w:basedOn w:val="a0"/>
    <w:uiPriority w:val="32"/>
    <w:qFormat/>
    <w:rsid w:val="0047608A"/>
    <w:rPr>
      <w:b/>
      <w:bCs/>
      <w:smallCaps/>
      <w:color w:val="2F5496" w:themeColor="accent1" w:themeShade="BF"/>
      <w:spacing w:val="5"/>
    </w:rPr>
  </w:style>
  <w:style w:type="paragraph" w:styleId="aa">
    <w:name w:val="header"/>
    <w:basedOn w:val="a"/>
    <w:link w:val="ab"/>
    <w:uiPriority w:val="99"/>
    <w:unhideWhenUsed/>
    <w:rsid w:val="0047608A"/>
    <w:pPr>
      <w:tabs>
        <w:tab w:val="center" w:pos="4252"/>
        <w:tab w:val="right" w:pos="8504"/>
      </w:tabs>
      <w:snapToGrid w:val="0"/>
    </w:pPr>
  </w:style>
  <w:style w:type="character" w:customStyle="1" w:styleId="ab">
    <w:name w:val="ヘッダー (文字)"/>
    <w:basedOn w:val="a0"/>
    <w:link w:val="aa"/>
    <w:uiPriority w:val="99"/>
    <w:rsid w:val="0047608A"/>
  </w:style>
  <w:style w:type="paragraph" w:styleId="ac">
    <w:name w:val="footer"/>
    <w:basedOn w:val="a"/>
    <w:link w:val="ad"/>
    <w:uiPriority w:val="99"/>
    <w:unhideWhenUsed/>
    <w:rsid w:val="0047608A"/>
    <w:pPr>
      <w:tabs>
        <w:tab w:val="center" w:pos="4252"/>
        <w:tab w:val="right" w:pos="8504"/>
      </w:tabs>
      <w:snapToGrid w:val="0"/>
    </w:pPr>
  </w:style>
  <w:style w:type="character" w:customStyle="1" w:styleId="ad">
    <w:name w:val="フッター (文字)"/>
    <w:basedOn w:val="a0"/>
    <w:link w:val="ac"/>
    <w:uiPriority w:val="99"/>
    <w:rsid w:val="0047608A"/>
  </w:style>
  <w:style w:type="table" w:styleId="ae">
    <w:name w:val="Table Grid"/>
    <w:basedOn w:val="a1"/>
    <w:uiPriority w:val="39"/>
    <w:rsid w:val="00476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日本搬送学会 第1回学術集会記念大会演題登録抄録用紙</dc:title>
  <dc:subject/>
  <dc:creator>医大 愛知</dc:creator>
  <cp:keywords/>
  <dc:description/>
  <cp:lastModifiedBy>医大 愛知</cp:lastModifiedBy>
  <cp:revision>3</cp:revision>
  <cp:lastPrinted>2025-05-08T01:28:00Z</cp:lastPrinted>
  <dcterms:created xsi:type="dcterms:W3CDTF">2025-05-08T10:27:00Z</dcterms:created>
  <dcterms:modified xsi:type="dcterms:W3CDTF">2025-05-09T04:37:00Z</dcterms:modified>
</cp:coreProperties>
</file>